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1536ACF0"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43001F">
          <w:rPr>
            <w:b/>
            <w:i/>
            <w:noProof/>
            <w:sz w:val="28"/>
          </w:rPr>
          <w:t>149</w:t>
        </w:r>
      </w:fldSimple>
    </w:p>
    <w:p w14:paraId="6A1CD1D0" w14:textId="19810E7C" w:rsidR="0040330F" w:rsidRPr="00F541E0" w:rsidRDefault="00286482"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286482">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73C0CA9F"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52</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BB15FEE" w:rsidR="000B4F1A" w:rsidRPr="00410371" w:rsidRDefault="00571A46" w:rsidP="004F4664">
            <w:pPr>
              <w:pStyle w:val="CRCoverPage"/>
              <w:spacing w:after="0"/>
              <w:rPr>
                <w:noProof/>
              </w:rPr>
            </w:pPr>
            <w:r>
              <w:rPr>
                <w:b/>
                <w:noProof/>
                <w:sz w:val="28"/>
                <w:lang w:eastAsia="zh-CN"/>
              </w:rPr>
              <w:t>0</w:t>
            </w:r>
            <w:r w:rsidR="0043001F">
              <w:rPr>
                <w:b/>
                <w:noProof/>
                <w:sz w:val="28"/>
                <w:lang w:eastAsia="zh-CN"/>
              </w:rPr>
              <w:t>170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C66C8E8" w:rsidR="000B4F1A" w:rsidRDefault="001C4093" w:rsidP="004F4664">
            <w:pPr>
              <w:pStyle w:val="CRCoverPage"/>
              <w:spacing w:after="0"/>
              <w:ind w:left="100"/>
              <w:rPr>
                <w:noProof/>
              </w:rPr>
            </w:pPr>
            <w:r>
              <w:rPr>
                <w:noProof/>
              </w:rPr>
              <w:t xml:space="preserve">Corrections to </w:t>
            </w:r>
            <w:r w:rsidR="006F747D">
              <w:rPr>
                <w:noProof/>
              </w:rPr>
              <w:t>TS 29.591</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19D9B9A0" w:rsidR="000B4F1A" w:rsidRDefault="006F747D"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21292328" w:rsidR="000B4F1A" w:rsidRDefault="000B4F1A" w:rsidP="004F4664">
            <w:pPr>
              <w:pStyle w:val="CRCoverPage"/>
              <w:spacing w:after="0"/>
              <w:ind w:left="100"/>
              <w:rPr>
                <w:noProof/>
              </w:rPr>
            </w:pPr>
            <w:fldSimple w:instr=" DOCPROPERTY  ResDate  \* MERGEFORMAT ">
              <w:r>
                <w:rPr>
                  <w:noProof/>
                </w:rPr>
                <w:t>2025-</w:t>
              </w:r>
              <w:r w:rsidR="001C4093">
                <w:rPr>
                  <w:noProof/>
                </w:rPr>
                <w:t>10</w:t>
              </w:r>
              <w:r>
                <w:rPr>
                  <w:noProof/>
                </w:rPr>
                <w:t>-</w:t>
              </w:r>
              <w:r w:rsidR="006F25BD">
                <w:rPr>
                  <w:noProof/>
                </w:rPr>
                <w:t>2</w:t>
              </w:r>
              <w:r w:rsidR="008538FD">
                <w:rPr>
                  <w:noProof/>
                </w:rPr>
                <w:t>8</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2EB61E22" w:rsidR="00533811" w:rsidRPr="006D669E" w:rsidRDefault="009012A8" w:rsidP="0040330F">
            <w:pPr>
              <w:spacing w:after="0"/>
              <w:ind w:left="100"/>
              <w:rPr>
                <w:rFonts w:ascii="Arial" w:hAnsi="Arial"/>
                <w:noProof/>
                <w:lang w:eastAsia="zh-CN"/>
              </w:rPr>
            </w:pPr>
            <w:r>
              <w:rPr>
                <w:rFonts w:ascii="Arial" w:hAnsi="Arial"/>
                <w:noProof/>
                <w:lang w:eastAsia="zh-CN"/>
              </w:rPr>
              <w:t>TS 29.591 was wrongly added in clause 2 References [54] since this TS is already included in [11] and wrong reference number of TS 29.591 in clause 5.10.3.2.2, hence need to correct them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059F6773" w:rsidR="00412598" w:rsidRPr="00AF1DD5" w:rsidRDefault="009012A8" w:rsidP="00412598">
            <w:pPr>
              <w:spacing w:after="0"/>
              <w:ind w:left="100"/>
              <w:rPr>
                <w:rFonts w:ascii="Arial" w:hAnsi="Arial"/>
                <w:lang w:eastAsia="zh-CN"/>
              </w:rPr>
            </w:pPr>
            <w:r>
              <w:rPr>
                <w:rFonts w:ascii="Arial" w:hAnsi="Arial"/>
                <w:lang w:eastAsia="zh-CN"/>
              </w:rPr>
              <w:t>Removed [54] in clause 2 References upon no following reference and corrected the reference number of TS 29.591 in clause 5.10.3.2.2</w:t>
            </w:r>
            <w:r w:rsidR="000D3D3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2F3CCBBB" w:rsidR="000B4F1A" w:rsidRDefault="009012A8" w:rsidP="004F4664">
            <w:pPr>
              <w:pStyle w:val="CRCoverPage"/>
              <w:spacing w:after="0"/>
              <w:ind w:left="100"/>
              <w:rPr>
                <w:noProof/>
              </w:rPr>
            </w:pPr>
            <w:r>
              <w:rPr>
                <w:noProof/>
              </w:rPr>
              <w:t>Redundant TS 29.591 in clause 2 References, also not correct and not aligned reference numbers of TS 29.591 in clause 5.10.3.2.2</w:t>
            </w:r>
            <w:r w:rsidR="000D3D34">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143BA350" w:rsidR="000B4F1A" w:rsidRDefault="009012A8" w:rsidP="004F4664">
            <w:pPr>
              <w:pStyle w:val="CRCoverPage"/>
              <w:spacing w:after="0"/>
              <w:ind w:left="100"/>
              <w:rPr>
                <w:noProof/>
              </w:rPr>
            </w:pPr>
            <w:r>
              <w:rPr>
                <w:noProof/>
              </w:rPr>
              <w:t>2, 5.10.3.2.2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1069289"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2725D26E" w:rsidR="000B4F1A" w:rsidRDefault="009012A8"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0086A3F5" w:rsidR="000B4F1A" w:rsidRDefault="009012A8" w:rsidP="004F4664">
            <w:pPr>
              <w:pStyle w:val="CRCoverPage"/>
              <w:spacing w:after="0"/>
              <w:ind w:left="99"/>
              <w:rPr>
                <w:noProof/>
              </w:rPr>
            </w:pPr>
            <w:r w:rsidRPr="009012A8">
              <w:rPr>
                <w:noProof/>
              </w:rPr>
              <w:t>TS/TR ... CR ...</w:t>
            </w:r>
            <w:r>
              <w:rPr>
                <w:noProof/>
              </w:rPr>
              <w:t xml:space="preserve">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2A6B460" w:rsidR="000B4F1A" w:rsidRDefault="000B4F1A" w:rsidP="004F4664">
            <w:pPr>
              <w:pStyle w:val="CRCoverPage"/>
              <w:spacing w:after="0"/>
              <w:ind w:left="100"/>
              <w:rPr>
                <w:noProof/>
              </w:rPr>
            </w:pP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44DBF52" w14:textId="77777777" w:rsidR="009012A8" w:rsidRPr="004D3578" w:rsidRDefault="009012A8" w:rsidP="009012A8">
      <w:pPr>
        <w:pStyle w:val="Heading1"/>
      </w:pPr>
      <w:bookmarkStart w:id="24" w:name="_Toc209270306"/>
      <w:bookmarkStart w:id="25" w:name="_Toc88667477"/>
      <w:bookmarkStart w:id="26" w:name="_Toc43563447"/>
      <w:bookmarkStart w:id="27" w:name="_Toc68168904"/>
      <w:bookmarkStart w:id="28" w:name="_Toc85552876"/>
      <w:bookmarkStart w:id="29" w:name="_Toc56640907"/>
      <w:bookmarkStart w:id="30" w:name="_Toc98233523"/>
      <w:bookmarkStart w:id="31" w:name="_Toc59017875"/>
      <w:bookmarkStart w:id="32" w:name="_Toc70550550"/>
      <w:bookmarkStart w:id="33" w:name="_Toc51762840"/>
      <w:bookmarkStart w:id="34" w:name="_Toc45133990"/>
      <w:bookmarkStart w:id="35" w:name="_Toc101244299"/>
      <w:bookmarkStart w:id="36" w:name="_Toc66231743"/>
      <w:bookmarkStart w:id="37" w:name="_Toc28012764"/>
      <w:bookmarkStart w:id="38" w:name="_Toc34266234"/>
      <w:bookmarkStart w:id="39" w:name="_Toc50031920"/>
      <w:bookmarkStart w:id="40" w:name="_Toc85556975"/>
      <w:bookmarkStart w:id="41" w:name="_Toc83232987"/>
      <w:bookmarkStart w:id="42" w:name="_Toc36102405"/>
      <w:bookmarkStart w:id="43" w:name="_Toc94064143"/>
      <w:bookmarkStart w:id="44" w:name="_Toc906557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2</w:t>
      </w:r>
      <w:r w:rsidRPr="004D3578">
        <w:tab/>
        <w:t>References</w:t>
      </w:r>
      <w:bookmarkEnd w:id="24"/>
    </w:p>
    <w:p w14:paraId="55B1650F" w14:textId="77777777" w:rsidR="009012A8" w:rsidRPr="004D3578" w:rsidRDefault="009012A8" w:rsidP="009012A8">
      <w:r w:rsidRPr="004D3578">
        <w:t>The following documents contain provisions which, through reference in this text, constitute provisions of the present document.</w:t>
      </w:r>
    </w:p>
    <w:p w14:paraId="117EDA1A" w14:textId="77777777" w:rsidR="009012A8" w:rsidRPr="004D3578" w:rsidRDefault="009012A8" w:rsidP="009012A8">
      <w:pPr>
        <w:pStyle w:val="B10"/>
      </w:pPr>
      <w:r>
        <w:t>-</w:t>
      </w:r>
      <w:r>
        <w:tab/>
      </w:r>
      <w:r w:rsidRPr="004D3578">
        <w:t>References are either specific (identified by date of publication, edition number, version number, etc.) or non</w:t>
      </w:r>
      <w:r w:rsidRPr="004D3578">
        <w:noBreakHyphen/>
        <w:t>specific.</w:t>
      </w:r>
    </w:p>
    <w:p w14:paraId="4A81CF44" w14:textId="77777777" w:rsidR="009012A8" w:rsidRPr="004D3578" w:rsidRDefault="009012A8" w:rsidP="009012A8">
      <w:pPr>
        <w:pStyle w:val="B10"/>
      </w:pPr>
      <w:r>
        <w:t>-</w:t>
      </w:r>
      <w:r>
        <w:tab/>
      </w:r>
      <w:r w:rsidRPr="004D3578">
        <w:t>For a specific reference, subsequent revisions do not apply.</w:t>
      </w:r>
    </w:p>
    <w:p w14:paraId="70F949E7" w14:textId="77777777" w:rsidR="009012A8" w:rsidRPr="004D3578" w:rsidRDefault="009012A8" w:rsidP="009012A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9519D5" w14:textId="77777777" w:rsidR="009012A8" w:rsidRDefault="009012A8" w:rsidP="009012A8">
      <w:pPr>
        <w:pStyle w:val="EX"/>
      </w:pPr>
      <w:r w:rsidRPr="004D3578">
        <w:t>[1]</w:t>
      </w:r>
      <w:r w:rsidRPr="004D3578">
        <w:tab/>
        <w:t>3GPP TR 21.905: "Vocabulary for 3GPP Specifications".</w:t>
      </w:r>
    </w:p>
    <w:p w14:paraId="410CBE0C" w14:textId="77777777" w:rsidR="009012A8" w:rsidRPr="004D3578" w:rsidRDefault="009012A8" w:rsidP="009012A8">
      <w:pPr>
        <w:pStyle w:val="EX"/>
      </w:pPr>
      <w:r w:rsidRPr="004D3578">
        <w:t>[</w:t>
      </w:r>
      <w:r>
        <w:t>2</w:t>
      </w:r>
      <w:r w:rsidRPr="004D3578">
        <w:t>]</w:t>
      </w:r>
      <w:r w:rsidRPr="004D3578">
        <w:tab/>
      </w:r>
      <w:r>
        <w:t>3GPP TS 23.288: "Architecture enhancements for 5G System (5GS) to support network data analytics services".</w:t>
      </w:r>
    </w:p>
    <w:p w14:paraId="20E398A5" w14:textId="77777777" w:rsidR="009012A8" w:rsidRDefault="009012A8" w:rsidP="009012A8">
      <w:pPr>
        <w:pStyle w:val="EX"/>
      </w:pPr>
      <w:r>
        <w:t>[</w:t>
      </w:r>
      <w:r>
        <w:rPr>
          <w:lang w:eastAsia="zh-CN"/>
        </w:rPr>
        <w:t>3</w:t>
      </w:r>
      <w:r>
        <w:t>]</w:t>
      </w:r>
      <w:r>
        <w:tab/>
        <w:t>3GPP TS 23.502: "Procedures for the 5G System; Stage 2".</w:t>
      </w:r>
    </w:p>
    <w:p w14:paraId="5663B3F4" w14:textId="77777777" w:rsidR="009012A8" w:rsidRDefault="009012A8" w:rsidP="009012A8">
      <w:pPr>
        <w:pStyle w:val="EX"/>
      </w:pPr>
      <w:r>
        <w:t>[</w:t>
      </w:r>
      <w:r>
        <w:rPr>
          <w:lang w:eastAsia="zh-CN"/>
        </w:rPr>
        <w:t>4</w:t>
      </w:r>
      <w:r>
        <w:t>]</w:t>
      </w:r>
      <w:r>
        <w:tab/>
        <w:t>3GPP TS 23.501: "System Architecture for the 5G System; Stage 2".</w:t>
      </w:r>
    </w:p>
    <w:p w14:paraId="49FB7274" w14:textId="77777777" w:rsidR="009012A8" w:rsidRDefault="009012A8" w:rsidP="009012A8">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4E62ABAC" w14:textId="77777777" w:rsidR="009012A8" w:rsidRDefault="009012A8" w:rsidP="009012A8">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3A60D607" w14:textId="77777777" w:rsidR="009012A8" w:rsidRDefault="009012A8" w:rsidP="009012A8">
      <w:pPr>
        <w:pStyle w:val="EX"/>
        <w:rPr>
          <w:lang w:eastAsia="zh-CN"/>
        </w:rPr>
      </w:pPr>
      <w:r>
        <w:rPr>
          <w:lang w:eastAsia="zh-CN"/>
        </w:rPr>
        <w:t>[7]</w:t>
      </w:r>
      <w:r>
        <w:rPr>
          <w:lang w:eastAsia="zh-CN"/>
        </w:rPr>
        <w:tab/>
      </w:r>
      <w:r>
        <w:t>Void.</w:t>
      </w:r>
    </w:p>
    <w:p w14:paraId="2FFF9DA4" w14:textId="77777777" w:rsidR="009012A8" w:rsidRDefault="009012A8" w:rsidP="009012A8">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C4F60E9" w14:textId="77777777" w:rsidR="009012A8" w:rsidRPr="00817CAA" w:rsidRDefault="009012A8" w:rsidP="009012A8">
      <w:pPr>
        <w:pStyle w:val="EX"/>
      </w:pPr>
      <w:r>
        <w:t>[9]</w:t>
      </w:r>
      <w:r>
        <w:tab/>
        <w:t>Void.</w:t>
      </w:r>
    </w:p>
    <w:p w14:paraId="0C45BDAA" w14:textId="77777777" w:rsidR="009012A8" w:rsidRDefault="009012A8" w:rsidP="009012A8">
      <w:pPr>
        <w:pStyle w:val="EX"/>
      </w:pPr>
      <w:r>
        <w:t>[10]</w:t>
      </w:r>
      <w:r>
        <w:tab/>
        <w:t>3GPP TS 29.522: "5G System; Network Exposure Function Northbound APIs; Stage 3".</w:t>
      </w:r>
    </w:p>
    <w:p w14:paraId="6A89CF56" w14:textId="77777777" w:rsidR="009012A8" w:rsidRDefault="009012A8" w:rsidP="009012A8">
      <w:pPr>
        <w:pStyle w:val="EX"/>
      </w:pPr>
      <w:r>
        <w:t>[11]</w:t>
      </w:r>
      <w:r>
        <w:tab/>
        <w:t>3GPP TS 29.591: "5G System; Network Exposure Function Southbound Services; Stage 3".</w:t>
      </w:r>
    </w:p>
    <w:p w14:paraId="43E4195E" w14:textId="77777777" w:rsidR="009012A8" w:rsidRDefault="009012A8" w:rsidP="009012A8">
      <w:pPr>
        <w:pStyle w:val="EX"/>
      </w:pPr>
      <w:r>
        <w:t>[12]</w:t>
      </w:r>
      <w:r>
        <w:tab/>
        <w:t>3GPP TS 29.517: "5G System; Application Function Event Exposure Service; Stage 3".</w:t>
      </w:r>
    </w:p>
    <w:p w14:paraId="20AE000B" w14:textId="77777777" w:rsidR="009012A8" w:rsidRPr="003C6A9E" w:rsidRDefault="009012A8" w:rsidP="009012A8">
      <w:pPr>
        <w:pStyle w:val="EX"/>
      </w:pPr>
      <w:r>
        <w:t>[</w:t>
      </w:r>
      <w:r>
        <w:rPr>
          <w:lang w:eastAsia="zh-CN"/>
        </w:rPr>
        <w:t>13</w:t>
      </w:r>
      <w:r>
        <w:t>]</w:t>
      </w:r>
      <w:r>
        <w:tab/>
        <w:t>3GPP TS 29.500: "5G System; Technical Realization of Service Based Architecture; Stage 3".</w:t>
      </w:r>
    </w:p>
    <w:p w14:paraId="4E44781E" w14:textId="77777777" w:rsidR="009012A8" w:rsidRDefault="009012A8" w:rsidP="009012A8">
      <w:pPr>
        <w:pStyle w:val="EX"/>
        <w:rPr>
          <w:lang w:eastAsia="zh-CN"/>
        </w:rPr>
      </w:pPr>
      <w:r>
        <w:t>[</w:t>
      </w:r>
      <w:r>
        <w:rPr>
          <w:lang w:eastAsia="zh-CN"/>
        </w:rPr>
        <w:t>14</w:t>
      </w:r>
      <w:r>
        <w:t>]</w:t>
      </w:r>
      <w:r>
        <w:tab/>
        <w:t>3GPP TS 29.501: "5G System; Principles and Guidelines for Services Definition; Stage 3".</w:t>
      </w:r>
    </w:p>
    <w:p w14:paraId="33C0F3BC" w14:textId="77777777" w:rsidR="009012A8" w:rsidRDefault="009012A8" w:rsidP="009012A8">
      <w:pPr>
        <w:pStyle w:val="EX"/>
      </w:pPr>
      <w:r>
        <w:t>[15]</w:t>
      </w:r>
      <w:r>
        <w:tab/>
        <w:t>3GPP TS 29.574: "5G System; Data Collection Coordination Services; Stage 3".</w:t>
      </w:r>
    </w:p>
    <w:p w14:paraId="0C534F2A" w14:textId="77777777" w:rsidR="009012A8" w:rsidRPr="003C6A9E" w:rsidRDefault="009012A8" w:rsidP="009012A8">
      <w:pPr>
        <w:pStyle w:val="EX"/>
      </w:pPr>
      <w:r>
        <w:t>[16]</w:t>
      </w:r>
      <w:r>
        <w:tab/>
        <w:t>3GPP TS 29.575: "5G System; Analytics Data Repository Services; Stage 3".</w:t>
      </w:r>
    </w:p>
    <w:p w14:paraId="7310A5E4" w14:textId="77777777" w:rsidR="009012A8" w:rsidRDefault="009012A8" w:rsidP="009012A8">
      <w:pPr>
        <w:pStyle w:val="EX"/>
      </w:pPr>
      <w:r>
        <w:t>[17]</w:t>
      </w:r>
      <w:r>
        <w:tab/>
        <w:t>3GPP TS 29.576: "5G System; Messaging Framework Adaptor Services; Stage 3".</w:t>
      </w:r>
    </w:p>
    <w:p w14:paraId="60B91F67" w14:textId="77777777" w:rsidR="009012A8" w:rsidRDefault="009012A8" w:rsidP="009012A8">
      <w:pPr>
        <w:pStyle w:val="EX"/>
        <w:rPr>
          <w:lang w:eastAsia="en-GB"/>
        </w:rPr>
      </w:pPr>
      <w:r>
        <w:t>[18]</w:t>
      </w:r>
      <w:r>
        <w:tab/>
      </w:r>
      <w:r>
        <w:rPr>
          <w:lang w:eastAsia="en-GB"/>
        </w:rPr>
        <w:t>3GPP TS 29.518: "5G System; Access and Mobility Management Services; Stage 3".</w:t>
      </w:r>
    </w:p>
    <w:p w14:paraId="38F68AC2" w14:textId="77777777" w:rsidR="009012A8" w:rsidRDefault="009012A8" w:rsidP="009012A8">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536143C" w14:textId="77777777" w:rsidR="009012A8" w:rsidRDefault="009012A8" w:rsidP="009012A8">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66B320E1" w14:textId="77777777" w:rsidR="009012A8" w:rsidRDefault="009012A8" w:rsidP="009012A8">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010144D7" w14:textId="77777777" w:rsidR="009012A8" w:rsidRDefault="009012A8" w:rsidP="009012A8">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28BA8B34" w14:textId="77777777" w:rsidR="009012A8" w:rsidRDefault="009012A8" w:rsidP="009012A8">
      <w:pPr>
        <w:pStyle w:val="EX"/>
        <w:rPr>
          <w:lang w:eastAsia="zh-CN"/>
        </w:rPr>
      </w:pPr>
      <w:r>
        <w:rPr>
          <w:lang w:eastAsia="zh-CN"/>
        </w:rPr>
        <w:lastRenderedPageBreak/>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177B0BFB" w14:textId="77777777" w:rsidR="009012A8" w:rsidRDefault="009012A8" w:rsidP="009012A8">
      <w:pPr>
        <w:pStyle w:val="EX"/>
        <w:rPr>
          <w:lang w:eastAsia="zh-CN"/>
        </w:rPr>
      </w:pPr>
      <w:r>
        <w:rPr>
          <w:lang w:eastAsia="zh-CN"/>
        </w:rPr>
        <w:t>[24]</w:t>
      </w:r>
      <w:r>
        <w:rPr>
          <w:lang w:eastAsia="zh-CN"/>
        </w:rPr>
        <w:tab/>
        <w:t>3GPP TS</w:t>
      </w:r>
      <w:bookmarkStart w:id="45" w:name="_Hlk86880362"/>
      <w:r>
        <w:rPr>
          <w:lang w:eastAsia="zh-CN"/>
        </w:rPr>
        <w:t> </w:t>
      </w:r>
      <w:bookmarkEnd w:id="45"/>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6687631A" w14:textId="77777777" w:rsidR="009012A8" w:rsidRDefault="009012A8" w:rsidP="009012A8">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72F1C681" w14:textId="77777777" w:rsidR="009012A8" w:rsidRDefault="009012A8" w:rsidP="009012A8">
      <w:pPr>
        <w:pStyle w:val="EX"/>
      </w:pPr>
      <w:r>
        <w:t>[26]</w:t>
      </w:r>
      <w:r>
        <w:tab/>
      </w:r>
      <w:r>
        <w:rPr>
          <w:lang w:eastAsia="zh-CN"/>
        </w:rPr>
        <w:t>Void</w:t>
      </w:r>
    </w:p>
    <w:p w14:paraId="40593428" w14:textId="77777777" w:rsidR="009012A8" w:rsidRDefault="009012A8" w:rsidP="009012A8">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3932AE96" w14:textId="77777777" w:rsidR="009012A8" w:rsidRDefault="009012A8" w:rsidP="009012A8">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686071FA" w14:textId="77777777" w:rsidR="009012A8" w:rsidRDefault="009012A8" w:rsidP="009012A8">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57017A95" w14:textId="77777777" w:rsidR="009012A8" w:rsidRDefault="009012A8" w:rsidP="009012A8">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6EC87C25" w14:textId="77777777" w:rsidR="009012A8" w:rsidRDefault="009012A8" w:rsidP="009012A8">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1C4F855D" w14:textId="77777777" w:rsidR="009012A8" w:rsidRDefault="009012A8" w:rsidP="009012A8">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31BC063F" w14:textId="77777777" w:rsidR="009012A8" w:rsidRDefault="009012A8" w:rsidP="009012A8">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154860FA" w14:textId="77777777" w:rsidR="009012A8" w:rsidRDefault="009012A8" w:rsidP="009012A8">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14BD123E" w14:textId="77777777" w:rsidR="009012A8" w:rsidRDefault="009012A8" w:rsidP="009012A8">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34718993" w14:textId="77777777" w:rsidR="009012A8" w:rsidRPr="0027229F" w:rsidRDefault="009012A8" w:rsidP="009012A8">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02B796F6" w14:textId="77777777" w:rsidR="009012A8" w:rsidRDefault="009012A8" w:rsidP="009012A8">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58270494" w14:textId="77777777" w:rsidR="009012A8" w:rsidRDefault="009012A8" w:rsidP="009012A8">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6BE777DC" w14:textId="77777777" w:rsidR="009012A8" w:rsidRPr="008D6F5D" w:rsidRDefault="009012A8" w:rsidP="009012A8">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29EE1874" w14:textId="77777777" w:rsidR="009012A8" w:rsidRDefault="009012A8" w:rsidP="009012A8">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2E2CD26A" w14:textId="77777777" w:rsidR="009012A8" w:rsidRPr="008D6F5D" w:rsidRDefault="009012A8" w:rsidP="009012A8">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0890EFCC" w14:textId="77777777" w:rsidR="009012A8" w:rsidRDefault="009012A8" w:rsidP="009012A8">
      <w:pPr>
        <w:pStyle w:val="EX"/>
      </w:pPr>
      <w:bookmarkStart w:id="46" w:name="definitions"/>
      <w:bookmarkEnd w:id="46"/>
      <w:r w:rsidRPr="00FD5260">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3B4C1CEE" w14:textId="77777777" w:rsidR="009012A8" w:rsidRDefault="009012A8" w:rsidP="009012A8">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71FEBCA9" w14:textId="77777777" w:rsidR="009012A8" w:rsidRDefault="009012A8" w:rsidP="009012A8">
      <w:pPr>
        <w:pStyle w:val="EX"/>
      </w:pPr>
      <w:r w:rsidRPr="005D2CF1">
        <w:t>[</w:t>
      </w:r>
      <w:r>
        <w:t>44</w:t>
      </w:r>
      <w:r w:rsidRPr="005D2CF1">
        <w:t>]</w:t>
      </w:r>
      <w:r w:rsidRPr="005D2CF1">
        <w:tab/>
        <w:t>3GPP</w:t>
      </w:r>
      <w:r>
        <w:t> TS 28.537: "Management and orchestration; Management capabilities".</w:t>
      </w:r>
    </w:p>
    <w:p w14:paraId="5498964E" w14:textId="77777777" w:rsidR="009012A8" w:rsidRPr="005D2CF1" w:rsidRDefault="009012A8" w:rsidP="009012A8">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7CCB125D" w14:textId="77777777" w:rsidR="009012A8" w:rsidRDefault="009012A8" w:rsidP="009012A8">
      <w:pPr>
        <w:pStyle w:val="EX"/>
        <w:rPr>
          <w:lang w:eastAsia="zh-CN"/>
        </w:rPr>
      </w:pPr>
      <w:r w:rsidRPr="00030BF8">
        <w:rPr>
          <w:lang w:eastAsia="zh-CN"/>
        </w:rPr>
        <w:t>[46]</w:t>
      </w:r>
      <w:r w:rsidRPr="00030BF8">
        <w:rPr>
          <w:lang w:eastAsia="zh-CN"/>
        </w:rPr>
        <w:tab/>
        <w:t>3GPP</w:t>
      </w:r>
      <w:r w:rsidRPr="00030BF8">
        <w:t> </w:t>
      </w:r>
      <w:r w:rsidRPr="00030BF8">
        <w:rPr>
          <w:lang w:eastAsia="zh-CN"/>
        </w:rPr>
        <w:t>TS</w:t>
      </w:r>
      <w:r w:rsidRPr="00030BF8">
        <w:t> </w:t>
      </w:r>
      <w:r w:rsidRPr="00030BF8">
        <w:rPr>
          <w:lang w:eastAsia="zh-CN"/>
        </w:rPr>
        <w:t xml:space="preserve">28.558: </w:t>
      </w:r>
      <w:r w:rsidRPr="00030BF8">
        <w:t>"</w:t>
      </w:r>
      <w:r w:rsidRPr="00030BF8">
        <w:rPr>
          <w:lang w:eastAsia="zh-CN"/>
        </w:rPr>
        <w:t>User Equipment (UE) level measurements for 5G system</w:t>
      </w:r>
      <w:r w:rsidRPr="00030BF8">
        <w:t>"</w:t>
      </w:r>
      <w:r w:rsidRPr="00030BF8">
        <w:rPr>
          <w:lang w:eastAsia="zh-CN"/>
        </w:rPr>
        <w:t>.</w:t>
      </w:r>
    </w:p>
    <w:p w14:paraId="158C666F" w14:textId="77777777" w:rsidR="009012A8" w:rsidRPr="006A5AE8" w:rsidRDefault="009012A8" w:rsidP="009012A8">
      <w:pPr>
        <w:pStyle w:val="EX"/>
        <w:rPr>
          <w:lang w:eastAsia="zh-CN"/>
        </w:rPr>
      </w:pPr>
      <w:r w:rsidRPr="006A5AE8">
        <w:t>[47]</w:t>
      </w:r>
      <w:r w:rsidRPr="006A5AE8">
        <w:tab/>
        <w:t>3GPP TS 29.572: "</w:t>
      </w:r>
      <w:r w:rsidRPr="00B726B4">
        <w:t xml:space="preserve">5G System; </w:t>
      </w:r>
      <w:r w:rsidRPr="006A5AE8">
        <w:t>Location Management Services;</w:t>
      </w:r>
      <w:r w:rsidRPr="006A5AE8">
        <w:rPr>
          <w:lang w:eastAsia="zh-CN"/>
        </w:rPr>
        <w:t xml:space="preserve"> Stage 3".</w:t>
      </w:r>
    </w:p>
    <w:p w14:paraId="4642727C" w14:textId="77777777" w:rsidR="009012A8" w:rsidRPr="006A5AE8" w:rsidRDefault="009012A8" w:rsidP="009012A8">
      <w:pPr>
        <w:pStyle w:val="EX"/>
      </w:pPr>
      <w:r w:rsidRPr="006A5AE8">
        <w:t>[48]</w:t>
      </w:r>
      <w:r w:rsidRPr="006A5AE8">
        <w:tab/>
        <w:t>3GPP</w:t>
      </w:r>
      <w:r w:rsidRPr="006A5AE8">
        <w:rPr>
          <w:lang w:eastAsia="zh-CN"/>
        </w:rPr>
        <w:t> </w:t>
      </w:r>
      <w:r w:rsidRPr="006A5AE8">
        <w:t>TS</w:t>
      </w:r>
      <w:r w:rsidRPr="006A5AE8">
        <w:rPr>
          <w:lang w:eastAsia="zh-CN"/>
        </w:rPr>
        <w:t> </w:t>
      </w:r>
      <w:r w:rsidRPr="006A5AE8">
        <w:t>28.404: "Quality of Experience (</w:t>
      </w:r>
      <w:proofErr w:type="spellStart"/>
      <w:r w:rsidRPr="006A5AE8">
        <w:t>QoE</w:t>
      </w:r>
      <w:proofErr w:type="spellEnd"/>
      <w:r w:rsidRPr="006A5AE8">
        <w:t>) measurement collection; Concepts, use cases and requirements".</w:t>
      </w:r>
    </w:p>
    <w:p w14:paraId="7E2EE7CB" w14:textId="77777777" w:rsidR="009012A8" w:rsidRPr="006A5AE8" w:rsidRDefault="009012A8" w:rsidP="009012A8">
      <w:pPr>
        <w:pStyle w:val="EX"/>
      </w:pPr>
      <w:bookmarkStart w:id="47" w:name="_Hlk170832657"/>
      <w:r w:rsidRPr="006A5AE8">
        <w:t>[49]</w:t>
      </w:r>
      <w:r w:rsidRPr="006A5AE8">
        <w:tab/>
        <w:t>3GPP</w:t>
      </w:r>
      <w:r w:rsidRPr="006A5AE8">
        <w:rPr>
          <w:lang w:eastAsia="zh-CN"/>
        </w:rPr>
        <w:t> </w:t>
      </w:r>
      <w:r w:rsidRPr="006A5AE8">
        <w:t>TS</w:t>
      </w:r>
      <w:r w:rsidRPr="006A5AE8">
        <w:rPr>
          <w:lang w:eastAsia="zh-CN"/>
        </w:rPr>
        <w:t> </w:t>
      </w:r>
      <w:r w:rsidRPr="006A5AE8">
        <w:t>28.405:</w:t>
      </w:r>
      <w:r w:rsidRPr="006A5AE8">
        <w:tab/>
        <w:t>"Quality of Experience (</w:t>
      </w:r>
      <w:proofErr w:type="spellStart"/>
      <w:r w:rsidRPr="006A5AE8">
        <w:t>QoE</w:t>
      </w:r>
      <w:proofErr w:type="spellEnd"/>
      <w:r w:rsidRPr="006A5AE8">
        <w:t>) measurement collection; Control and configuration".</w:t>
      </w:r>
    </w:p>
    <w:bookmarkEnd w:id="47"/>
    <w:p w14:paraId="687F5466" w14:textId="77777777" w:rsidR="009012A8" w:rsidRDefault="009012A8" w:rsidP="009012A8">
      <w:pPr>
        <w:pStyle w:val="EX"/>
      </w:pPr>
      <w:r w:rsidRPr="006A5AE8">
        <w:t>[50]</w:t>
      </w:r>
      <w:r w:rsidRPr="006A5AE8">
        <w:tab/>
        <w:t>3GPP</w:t>
      </w:r>
      <w:r w:rsidRPr="006A5AE8">
        <w:rPr>
          <w:lang w:eastAsia="zh-CN"/>
        </w:rPr>
        <w:t> </w:t>
      </w:r>
      <w:r w:rsidRPr="006A5AE8">
        <w:t>TS</w:t>
      </w:r>
      <w:r w:rsidRPr="006A5AE8">
        <w:rPr>
          <w:lang w:eastAsia="zh-CN"/>
        </w:rPr>
        <w:t> </w:t>
      </w:r>
      <w:r w:rsidRPr="006A5AE8">
        <w:t>28.406:</w:t>
      </w:r>
      <w:r w:rsidRPr="006A5AE8">
        <w:tab/>
        <w:t>"Quality of Experience (</w:t>
      </w:r>
      <w:proofErr w:type="spellStart"/>
      <w:r w:rsidRPr="006A5AE8">
        <w:t>QoE</w:t>
      </w:r>
      <w:proofErr w:type="spellEnd"/>
      <w:r w:rsidRPr="006A5AE8">
        <w:t>) measurement collection; Information definition and transport".</w:t>
      </w:r>
    </w:p>
    <w:p w14:paraId="77D5BE6B" w14:textId="77777777" w:rsidR="009012A8" w:rsidRPr="00B726B4" w:rsidRDefault="009012A8" w:rsidP="009012A8">
      <w:pPr>
        <w:pStyle w:val="EX"/>
        <w:rPr>
          <w:lang w:eastAsia="zh-CN"/>
        </w:rPr>
      </w:pPr>
      <w:r w:rsidRPr="00350B5C">
        <w:t>[51]</w:t>
      </w:r>
      <w:r w:rsidRPr="006A5AE8">
        <w:tab/>
        <w:t>3GPP TS 29.5</w:t>
      </w:r>
      <w:r>
        <w:t>23</w:t>
      </w:r>
      <w:r w:rsidRPr="006A5AE8">
        <w:t>: "</w:t>
      </w:r>
      <w:r w:rsidRPr="00B726B4">
        <w:t>5G System; Policy Control Event Exposure Service</w:t>
      </w:r>
      <w:r w:rsidRPr="006A5AE8">
        <w:t>;</w:t>
      </w:r>
      <w:r w:rsidRPr="006A5AE8">
        <w:rPr>
          <w:lang w:eastAsia="zh-CN"/>
        </w:rPr>
        <w:t xml:space="preserve"> Stage 3".</w:t>
      </w:r>
    </w:p>
    <w:p w14:paraId="5DF70841" w14:textId="77777777" w:rsidR="009012A8" w:rsidRPr="00B726B4" w:rsidRDefault="009012A8" w:rsidP="009012A8">
      <w:pPr>
        <w:pStyle w:val="EX"/>
        <w:rPr>
          <w:lang w:eastAsia="zh-CN"/>
        </w:rPr>
      </w:pPr>
      <w:r w:rsidRPr="006A5AE8">
        <w:t>[</w:t>
      </w:r>
      <w:r w:rsidRPr="00EB7E15">
        <w:t>5</w:t>
      </w:r>
      <w:r>
        <w:t>2</w:t>
      </w:r>
      <w:r w:rsidRPr="006A5AE8">
        <w:t>]</w:t>
      </w:r>
      <w:r w:rsidRPr="006A5AE8">
        <w:tab/>
        <w:t>3GPP TS 29.5</w:t>
      </w:r>
      <w:r>
        <w:t>70</w:t>
      </w:r>
      <w:r w:rsidRPr="006A5AE8">
        <w:t>: "</w:t>
      </w:r>
      <w:r w:rsidRPr="0016361A">
        <w:t xml:space="preserve">5G System; </w:t>
      </w:r>
      <w:r w:rsidRPr="001A64A3">
        <w:t xml:space="preserve">Service Communication Proxy </w:t>
      </w:r>
      <w:r w:rsidRPr="0016361A">
        <w:t>Services</w:t>
      </w:r>
      <w:r w:rsidRPr="006A5AE8">
        <w:t>;</w:t>
      </w:r>
      <w:r w:rsidRPr="006A5AE8">
        <w:rPr>
          <w:lang w:eastAsia="zh-CN"/>
        </w:rPr>
        <w:t xml:space="preserve"> Stage 3".</w:t>
      </w:r>
    </w:p>
    <w:p w14:paraId="69048957" w14:textId="77777777" w:rsidR="009012A8" w:rsidRDefault="009012A8" w:rsidP="009012A8">
      <w:pPr>
        <w:pStyle w:val="EX"/>
        <w:rPr>
          <w:lang w:eastAsia="zh-CN"/>
        </w:rPr>
      </w:pPr>
      <w:r w:rsidRPr="006A5AE8">
        <w:t>[</w:t>
      </w:r>
      <w:r>
        <w:t>53</w:t>
      </w:r>
      <w:r w:rsidRPr="006A5AE8">
        <w:t>]</w:t>
      </w:r>
      <w:r w:rsidRPr="006A5AE8">
        <w:tab/>
        <w:t>3GPP TS 29.5</w:t>
      </w:r>
      <w:r>
        <w:t>30</w:t>
      </w:r>
      <w:r w:rsidRPr="006A5AE8">
        <w:t>: "</w:t>
      </w:r>
      <w:r>
        <w:t>5G System; Application Function Artificial Intelligence/Machine Learning (AI/ML) Services</w:t>
      </w:r>
      <w:r>
        <w:rPr>
          <w:rFonts w:hint="eastAsia"/>
          <w:lang w:eastAsia="zh-CN"/>
        </w:rPr>
        <w:t>;</w:t>
      </w:r>
      <w:r>
        <w:rPr>
          <w:lang w:eastAsia="zh-CN"/>
        </w:rPr>
        <w:t xml:space="preserve"> </w:t>
      </w:r>
      <w:r>
        <w:t>Stage 3</w:t>
      </w:r>
      <w:r w:rsidRPr="006A5AE8">
        <w:rPr>
          <w:lang w:eastAsia="zh-CN"/>
        </w:rPr>
        <w:t>".</w:t>
      </w:r>
    </w:p>
    <w:p w14:paraId="6E15C5BD" w14:textId="09680F84" w:rsidR="009012A8" w:rsidRPr="0028699C" w:rsidDel="009012A8" w:rsidRDefault="009012A8" w:rsidP="009012A8">
      <w:pPr>
        <w:pStyle w:val="EX"/>
        <w:rPr>
          <w:del w:id="48" w:author="Ericsson_Maria Liang" w:date="2025-10-28T20:07:00Z"/>
          <w:rFonts w:eastAsia="Malgun Gothic"/>
          <w:lang w:eastAsia="zh-CN"/>
        </w:rPr>
      </w:pPr>
      <w:del w:id="49" w:author="Ericsson_Maria Liang" w:date="2025-10-28T20:07:00Z">
        <w:r w:rsidDel="009012A8">
          <w:rPr>
            <w:rFonts w:hint="eastAsia"/>
            <w:lang w:eastAsia="zh-CN"/>
          </w:rPr>
          <w:lastRenderedPageBreak/>
          <w:delText>[</w:delText>
        </w:r>
        <w:r w:rsidDel="009012A8">
          <w:rPr>
            <w:lang w:eastAsia="zh-CN"/>
          </w:rPr>
          <w:delText>54</w:delText>
        </w:r>
        <w:r w:rsidDel="009012A8">
          <w:rPr>
            <w:rFonts w:hint="eastAsia"/>
            <w:lang w:eastAsia="zh-CN"/>
          </w:rPr>
          <w:delText>]</w:delText>
        </w:r>
        <w:r w:rsidDel="009012A8">
          <w:rPr>
            <w:lang w:eastAsia="zh-CN"/>
          </w:rPr>
          <w:tab/>
        </w:r>
        <w:r w:rsidRPr="006A5AE8" w:rsidDel="009012A8">
          <w:delText>3GPP TS 29.5</w:delText>
        </w:r>
        <w:r w:rsidDel="009012A8">
          <w:rPr>
            <w:rFonts w:hint="eastAsia"/>
            <w:lang w:eastAsia="zh-CN"/>
          </w:rPr>
          <w:delText>91</w:delText>
        </w:r>
        <w:r w:rsidRPr="006A5AE8" w:rsidDel="009012A8">
          <w:delText>: "</w:delText>
        </w:r>
        <w:r w:rsidDel="009012A8">
          <w:rPr>
            <w:lang w:eastAsia="zh-CN"/>
          </w:rPr>
          <w:delText>5G System; Network Exposure Function Southbound Services;</w:delText>
        </w:r>
        <w:r w:rsidDel="009012A8">
          <w:rPr>
            <w:rFonts w:hint="eastAsia"/>
            <w:lang w:eastAsia="zh-CN"/>
          </w:rPr>
          <w:delText xml:space="preserve"> </w:delText>
        </w:r>
        <w:r w:rsidDel="009012A8">
          <w:rPr>
            <w:lang w:eastAsia="zh-CN"/>
          </w:rPr>
          <w:delText>Stage 3</w:delText>
        </w:r>
        <w:r w:rsidRPr="006A5AE8" w:rsidDel="009012A8">
          <w:delText>"</w:delText>
        </w:r>
        <w:r w:rsidDel="009012A8">
          <w:rPr>
            <w:rFonts w:hint="eastAsia"/>
            <w:lang w:eastAsia="zh-CN"/>
          </w:rPr>
          <w:delText>.</w:delText>
        </w:r>
      </w:del>
    </w:p>
    <w:p w14:paraId="119FB1E0" w14:textId="77777777" w:rsidR="003B3A8E" w:rsidRPr="002C393C" w:rsidRDefault="003B3A8E" w:rsidP="003B3A8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753369CE" w14:textId="77777777" w:rsidR="009012A8" w:rsidRDefault="009012A8" w:rsidP="009012A8">
      <w:pPr>
        <w:pStyle w:val="Heading5"/>
      </w:pPr>
      <w:bookmarkStart w:id="50" w:name="_Toc20927040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lang w:eastAsia="ko-KR"/>
        </w:rPr>
        <w:t>5.10.3.</w:t>
      </w:r>
      <w:r>
        <w:rPr>
          <w:lang w:eastAsia="zh-CN"/>
        </w:rPr>
        <w:t>2.</w:t>
      </w:r>
      <w:r>
        <w:rPr>
          <w:rFonts w:hint="eastAsia"/>
          <w:lang w:eastAsia="zh-CN"/>
        </w:rPr>
        <w:t>2</w:t>
      </w:r>
      <w:r>
        <w:rPr>
          <w:lang w:eastAsia="ko-KR"/>
        </w:rPr>
        <w:tab/>
        <w:t xml:space="preserve">Preparation Procedure for </w:t>
      </w:r>
      <w:r>
        <w:t>Vertical Federated Learning when NWDAF</w:t>
      </w:r>
      <w:r>
        <w:rPr>
          <w:rFonts w:hint="eastAsia"/>
          <w:lang w:eastAsia="zh-CN"/>
        </w:rPr>
        <w:t>/</w:t>
      </w:r>
      <w:r>
        <w:rPr>
          <w:lang w:eastAsia="zh-CN"/>
        </w:rPr>
        <w:t>trusted AF</w:t>
      </w:r>
      <w:r>
        <w:t xml:space="preserve"> is acting as VFL server</w:t>
      </w:r>
      <w:bookmarkEnd w:id="50"/>
    </w:p>
    <w:p w14:paraId="506EF6DA" w14:textId="77777777" w:rsidR="009012A8" w:rsidRPr="009C7169" w:rsidRDefault="009012A8" w:rsidP="009012A8">
      <w:r>
        <w:t xml:space="preserve">This procedure describes the preparation process of VFL when NWDAF or trusted AF is the VFL server, while </w:t>
      </w:r>
      <w:r>
        <w:rPr>
          <w:lang w:eastAsia="zh-CN"/>
        </w:rPr>
        <w:t>VFL client(s) can be NWDAF, AF, and/or untrusted AF.</w:t>
      </w:r>
    </w:p>
    <w:p w14:paraId="4C00DC24" w14:textId="77777777" w:rsidR="009012A8" w:rsidRDefault="009012A8" w:rsidP="009012A8">
      <w:pPr>
        <w:pStyle w:val="TH"/>
        <w:rPr>
          <w:rFonts w:eastAsia="DengXian"/>
        </w:rPr>
      </w:pPr>
      <w:r>
        <w:object w:dxaOrig="14111" w:dyaOrig="11830" w14:anchorId="4E2ED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23.5pt" o:ole="">
            <v:imagedata r:id="rId11" o:title=""/>
          </v:shape>
          <o:OLEObject Type="Embed" ProgID="Visio.Drawing.15" ShapeID="_x0000_i1025" DrawAspect="Content" ObjectID="_1824313774" r:id="rId12"/>
        </w:object>
      </w:r>
    </w:p>
    <w:p w14:paraId="580A2DD7" w14:textId="77777777" w:rsidR="009012A8" w:rsidRDefault="009012A8" w:rsidP="009012A8">
      <w:pPr>
        <w:pStyle w:val="TF"/>
      </w:pPr>
      <w:r w:rsidRPr="00A00591">
        <w:t xml:space="preserve">Figure </w:t>
      </w:r>
      <w:r>
        <w:t>5</w:t>
      </w:r>
      <w:r w:rsidRPr="00A00591">
        <w:t>.</w:t>
      </w:r>
      <w:r>
        <w:t>10</w:t>
      </w:r>
      <w:r w:rsidRPr="00A00591">
        <w:t>.</w:t>
      </w:r>
      <w:r>
        <w:t>3</w:t>
      </w:r>
      <w:r w:rsidRPr="00A00591">
        <w:t>.</w:t>
      </w:r>
      <w:r>
        <w:t>2.</w:t>
      </w:r>
      <w:r>
        <w:rPr>
          <w:rFonts w:hint="eastAsia"/>
          <w:lang w:eastAsia="zh-CN"/>
        </w:rPr>
        <w:t>2</w:t>
      </w:r>
      <w:r w:rsidRPr="00A00591">
        <w:t>-1: Preparation procedure for Vertical Federated Learning when NWDAF</w:t>
      </w:r>
      <w:r>
        <w:t>/trusted AF</w:t>
      </w:r>
      <w:r w:rsidRPr="00A00591">
        <w:t xml:space="preserve"> is the VFL Server</w:t>
      </w:r>
    </w:p>
    <w:p w14:paraId="198D6600" w14:textId="77777777" w:rsidR="009012A8" w:rsidRPr="0004077C" w:rsidRDefault="009012A8" w:rsidP="009012A8">
      <w:pPr>
        <w:pStyle w:val="B10"/>
      </w:pPr>
      <w:bookmarkStart w:id="51" w:name="_Hlk206371230"/>
      <w:r w:rsidRPr="0004077C">
        <w:t>1.</w:t>
      </w:r>
      <w:r w:rsidRPr="0004077C">
        <w:tab/>
      </w:r>
      <w:r>
        <w:t>The NWDAF or trusted AF acting as VFL server sends a VFL preparation request to each VFL client.</w:t>
      </w:r>
    </w:p>
    <w:p w14:paraId="608EE01F" w14:textId="77777777" w:rsidR="009012A8" w:rsidRDefault="009012A8" w:rsidP="009012A8">
      <w:pPr>
        <w:pStyle w:val="B2"/>
      </w:pPr>
      <w:r>
        <w:t>1a. If the VFL client is</w:t>
      </w:r>
      <w:bookmarkStart w:id="52" w:name="_Hlk206371806"/>
      <w:r>
        <w:t xml:space="preserve"> another instance of </w:t>
      </w:r>
      <w:bookmarkEnd w:id="52"/>
      <w:r>
        <w:t xml:space="preserve">NWDAF, the NWDAF </w:t>
      </w:r>
      <w:r w:rsidRPr="0051736F">
        <w:rPr>
          <w:lang w:eastAsia="ko-KR"/>
        </w:rPr>
        <w:t xml:space="preserve">or trusted AF </w:t>
      </w:r>
      <w:r>
        <w:t xml:space="preserve">acting as VFL server invokes </w:t>
      </w:r>
      <w:proofErr w:type="spellStart"/>
      <w:r>
        <w:t>Nnwdaf_VFLTraining_Subscribe</w:t>
      </w:r>
      <w:proofErr w:type="spellEnd"/>
      <w:r>
        <w:t xml:space="preserve"> service operation</w:t>
      </w:r>
      <w:r>
        <w:rPr>
          <w:rFonts w:hint="eastAsia"/>
          <w:lang w:eastAsia="zh-CN"/>
        </w:rPr>
        <w:t xml:space="preserve"> 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6438E219" w14:textId="77777777" w:rsidR="009012A8" w:rsidRDefault="009012A8" w:rsidP="009012A8">
      <w:pPr>
        <w:pStyle w:val="B2"/>
      </w:pPr>
      <w:r>
        <w:t>1b.</w:t>
      </w:r>
      <w:r>
        <w:tab/>
        <w:t xml:space="preserve">If VFL client is a trusted AF, the NWDAF </w:t>
      </w:r>
      <w:r w:rsidRPr="0051736F">
        <w:rPr>
          <w:lang w:eastAsia="ko-KR"/>
        </w:rPr>
        <w:t xml:space="preserve">or trusted AF </w:t>
      </w:r>
      <w:r>
        <w:t xml:space="preserve">acting as VFL server invokes </w:t>
      </w:r>
      <w:proofErr w:type="spellStart"/>
      <w:r>
        <w:t>Naf_VFLTraining_Subscribe</w:t>
      </w:r>
      <w:proofErr w:type="spellEnd"/>
      <w:r>
        <w:t xml:space="preserve"> 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7546B4F1" w14:textId="06B2B7A1" w:rsidR="009012A8" w:rsidRDefault="009012A8" w:rsidP="009012A8">
      <w:pPr>
        <w:pStyle w:val="B2"/>
      </w:pPr>
      <w:r>
        <w:t>1c-1</w:t>
      </w:r>
      <w:r>
        <w:rPr>
          <w:lang w:eastAsia="zh-CN"/>
        </w:rPr>
        <w:t>-</w:t>
      </w:r>
      <w:r>
        <w:t>1c-2.</w:t>
      </w:r>
      <w:r>
        <w:tab/>
        <w:t xml:space="preserve">If VFL client is an untrusted AF, the NWDAF </w:t>
      </w:r>
      <w:r w:rsidRPr="0051736F">
        <w:rPr>
          <w:lang w:eastAsia="ko-KR"/>
        </w:rPr>
        <w:t xml:space="preserve">or trusted AF </w:t>
      </w:r>
      <w:r>
        <w:t xml:space="preserve">acting as VFL server invokes </w:t>
      </w:r>
      <w:proofErr w:type="spellStart"/>
      <w:r>
        <w:t>Nnef_VFLTraining_Subscribe</w:t>
      </w:r>
      <w:proofErr w:type="spellEnd"/>
      <w:r>
        <w:t xml:space="preserve"> service operation </w:t>
      </w:r>
      <w:r>
        <w:rPr>
          <w:rFonts w:hint="eastAsia"/>
          <w:lang w:eastAsia="zh-CN"/>
        </w:rPr>
        <w:t xml:space="preserve">as </w:t>
      </w:r>
      <w:r w:rsidRPr="001841DF">
        <w:t>described in</w:t>
      </w:r>
      <w:r w:rsidRPr="0021733F">
        <w:t xml:space="preserve"> clause </w:t>
      </w:r>
      <w:r>
        <w:rPr>
          <w:rFonts w:hint="eastAsia"/>
          <w:lang w:eastAsia="zh-CN"/>
        </w:rPr>
        <w:t>TBD</w:t>
      </w:r>
      <w:r w:rsidRPr="001841DF">
        <w:t xml:space="preserve"> of 3GPP</w:t>
      </w:r>
      <w:r>
        <w:t> </w:t>
      </w:r>
      <w:r w:rsidRPr="001841DF">
        <w:t>TS</w:t>
      </w:r>
      <w:r>
        <w:t> </w:t>
      </w:r>
      <w:r w:rsidRPr="001841DF">
        <w:t>29.5</w:t>
      </w:r>
      <w:r>
        <w:rPr>
          <w:rFonts w:hint="eastAsia"/>
          <w:lang w:eastAsia="zh-CN"/>
        </w:rPr>
        <w:t>91</w:t>
      </w:r>
      <w:r>
        <w:t> </w:t>
      </w:r>
      <w:r w:rsidRPr="001841DF">
        <w:t>[</w:t>
      </w:r>
      <w:ins w:id="53" w:author="Ericsson_Maria Liang" w:date="2025-10-28T20:07:00Z">
        <w:r>
          <w:rPr>
            <w:lang w:eastAsia="zh-CN"/>
          </w:rPr>
          <w:t>11</w:t>
        </w:r>
      </w:ins>
      <w:del w:id="54" w:author="Ericsson_Maria Liang" w:date="2025-10-28T20:07:00Z">
        <w:r w:rsidDel="009012A8">
          <w:rPr>
            <w:lang w:eastAsia="zh-CN"/>
          </w:rPr>
          <w:delText>53</w:delText>
        </w:r>
      </w:del>
      <w:r w:rsidRPr="001841DF">
        <w:t>]</w:t>
      </w:r>
      <w:r>
        <w:rPr>
          <w:rFonts w:hint="eastAsia"/>
          <w:lang w:eastAsia="zh-CN"/>
        </w:rPr>
        <w:t>. T</w:t>
      </w:r>
      <w:r>
        <w:t xml:space="preserve">he </w:t>
      </w:r>
      <w:r>
        <w:lastRenderedPageBreak/>
        <w:t xml:space="preserve">NEF </w:t>
      </w:r>
      <w:r>
        <w:rPr>
          <w:rFonts w:hint="eastAsia"/>
          <w:lang w:eastAsia="zh-CN"/>
        </w:rPr>
        <w:t xml:space="preserve">then </w:t>
      </w:r>
      <w:r>
        <w:t xml:space="preserve">invokes </w:t>
      </w:r>
      <w:proofErr w:type="spellStart"/>
      <w:r>
        <w:t>Naf_VFLTraining_Subscribe</w:t>
      </w:r>
      <w:proofErr w:type="spellEnd"/>
      <w:r w:rsidRPr="00CC79A5">
        <w:t xml:space="preserve"> </w:t>
      </w:r>
      <w:r>
        <w:t xml:space="preserve">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349875EA" w14:textId="77777777" w:rsidR="009012A8" w:rsidRPr="00972BA7" w:rsidRDefault="009012A8" w:rsidP="009012A8">
      <w:pPr>
        <w:pStyle w:val="EditorsNote"/>
      </w:pPr>
      <w:r>
        <w:rPr>
          <w:rFonts w:hint="eastAsia"/>
          <w:lang w:eastAsia="zh-CN"/>
        </w:rPr>
        <w:t>Editor</w:t>
      </w:r>
      <w:r>
        <w:rPr>
          <w:lang w:eastAsia="zh-CN"/>
        </w:rPr>
        <w:t>’</w:t>
      </w:r>
      <w:r>
        <w:rPr>
          <w:rFonts w:hint="eastAsia"/>
          <w:lang w:eastAsia="zh-CN"/>
        </w:rPr>
        <w:t xml:space="preserve">s Note: (CR0164, </w:t>
      </w:r>
      <w:proofErr w:type="gramStart"/>
      <w:r>
        <w:rPr>
          <w:rFonts w:hint="eastAsia"/>
          <w:lang w:eastAsia="zh-CN"/>
        </w:rPr>
        <w:t>WI:AIML</w:t>
      </w:r>
      <w:proofErr w:type="gramEnd"/>
      <w:r>
        <w:rPr>
          <w:rFonts w:hint="eastAsia"/>
          <w:lang w:eastAsia="zh-CN"/>
        </w:rPr>
        <w:t xml:space="preserve">_CN) The southbound </w:t>
      </w:r>
      <w:proofErr w:type="spellStart"/>
      <w:r>
        <w:rPr>
          <w:lang w:eastAsia="zh-CN"/>
        </w:rPr>
        <w:t>Nnef_VFLTraining_</w:t>
      </w:r>
      <w:r>
        <w:t>Subscribe</w:t>
      </w:r>
      <w:proofErr w:type="spellEnd"/>
      <w:r>
        <w:t xml:space="preserve"> </w:t>
      </w:r>
      <w:r>
        <w:rPr>
          <w:lang w:eastAsia="zh-CN"/>
        </w:rPr>
        <w:t>service</w:t>
      </w:r>
      <w:r>
        <w:t xml:space="preserve"> operations</w:t>
      </w:r>
      <w:r>
        <w:rPr>
          <w:rFonts w:hint="eastAsia"/>
          <w:lang w:eastAsia="zh-CN"/>
        </w:rPr>
        <w:t xml:space="preserve"> is to be defined in </w:t>
      </w:r>
      <w:r>
        <w:t>3GPP TS 29.5</w:t>
      </w:r>
      <w:r>
        <w:rPr>
          <w:rFonts w:hint="eastAsia"/>
          <w:lang w:eastAsia="zh-CN"/>
        </w:rPr>
        <w:t>91.</w:t>
      </w:r>
    </w:p>
    <w:p w14:paraId="57F06F4B" w14:textId="77777777" w:rsidR="009012A8" w:rsidRPr="0004077C" w:rsidRDefault="009012A8" w:rsidP="009012A8">
      <w:pPr>
        <w:pStyle w:val="B10"/>
      </w:pPr>
      <w:r>
        <w:t>2a-2c</w:t>
      </w:r>
      <w:r w:rsidRPr="0004077C">
        <w:t>.</w:t>
      </w:r>
      <w:r w:rsidRPr="0004077C">
        <w:tab/>
      </w:r>
      <w:r>
        <w:rPr>
          <w:rFonts w:hint="eastAsia"/>
          <w:lang w:eastAsia="zh-CN"/>
        </w:rPr>
        <w:t>Each</w:t>
      </w:r>
      <w:r>
        <w:t xml:space="preserve"> VFL client checks whether it can meet the ML model training requirements and decide whether to participate in the training process</w:t>
      </w:r>
      <w:r>
        <w:rPr>
          <w:rFonts w:hint="eastAsia"/>
          <w:lang w:eastAsia="zh-CN"/>
        </w:rPr>
        <w:t xml:space="preserve"> as defined in</w:t>
      </w:r>
      <w:r w:rsidRPr="006C4820">
        <w:t xml:space="preserve"> </w:t>
      </w:r>
      <w:r w:rsidRPr="001841DF">
        <w:t>clause</w:t>
      </w:r>
      <w:r>
        <w:t> </w:t>
      </w:r>
      <w:r>
        <w:rPr>
          <w:rFonts w:hint="eastAsia"/>
          <w:lang w:eastAsia="zh-CN"/>
        </w:rPr>
        <w:t>6.2H.2.2.1</w:t>
      </w:r>
      <w:r w:rsidRPr="001841DF">
        <w:t xml:space="preserve"> of 3GPP</w:t>
      </w:r>
      <w:r>
        <w:t> </w:t>
      </w:r>
      <w:r w:rsidRPr="001841DF">
        <w:t>TS</w:t>
      </w:r>
      <w:r>
        <w:t> </w:t>
      </w:r>
      <w:r w:rsidRPr="001841DF">
        <w:t>2</w:t>
      </w:r>
      <w:r>
        <w:rPr>
          <w:rFonts w:hint="eastAsia"/>
          <w:lang w:eastAsia="zh-CN"/>
        </w:rPr>
        <w:t>3</w:t>
      </w:r>
      <w:r w:rsidRPr="001841DF">
        <w:t>.</w:t>
      </w:r>
      <w:r>
        <w:rPr>
          <w:rFonts w:hint="eastAsia"/>
          <w:lang w:eastAsia="zh-CN"/>
        </w:rPr>
        <w:t>288</w:t>
      </w:r>
      <w:r>
        <w:t> </w:t>
      </w:r>
      <w:r w:rsidRPr="001841DF">
        <w:t>[</w:t>
      </w:r>
      <w:r>
        <w:rPr>
          <w:rFonts w:hint="eastAsia"/>
          <w:lang w:eastAsia="zh-CN"/>
        </w:rPr>
        <w:t>2</w:t>
      </w:r>
      <w:r w:rsidRPr="001841DF">
        <w:t>]</w:t>
      </w:r>
      <w:r>
        <w:rPr>
          <w:lang w:eastAsia="ko-KR"/>
        </w:rPr>
        <w:t xml:space="preserve">. </w:t>
      </w:r>
    </w:p>
    <w:p w14:paraId="3DEA6F8E" w14:textId="77777777" w:rsidR="009012A8" w:rsidRPr="0004077C" w:rsidRDefault="009012A8" w:rsidP="009012A8">
      <w:pPr>
        <w:pStyle w:val="B10"/>
        <w:rPr>
          <w:lang w:eastAsia="zh-CN"/>
        </w:rPr>
      </w:pPr>
      <w:r>
        <w:t>3</w:t>
      </w:r>
      <w:r w:rsidRPr="0004077C">
        <w:t>.</w:t>
      </w:r>
      <w:r w:rsidRPr="0004077C">
        <w:tab/>
      </w:r>
      <w:r>
        <w:t>Each VFL client responses to the VFL server</w:t>
      </w:r>
      <w:r>
        <w:rPr>
          <w:rFonts w:hint="eastAsia"/>
          <w:lang w:eastAsia="zh-CN"/>
        </w:rPr>
        <w:t>.</w:t>
      </w:r>
    </w:p>
    <w:p w14:paraId="65C67639" w14:textId="77777777" w:rsidR="009012A8" w:rsidRDefault="009012A8" w:rsidP="009012A8">
      <w:pPr>
        <w:pStyle w:val="B2"/>
      </w:pPr>
      <w:r>
        <w:t>3a.</w:t>
      </w:r>
      <w:r>
        <w:tab/>
        <w:t xml:space="preserve">If the VFL client is another instance of NWDAF, then </w:t>
      </w:r>
      <w:proofErr w:type="gramStart"/>
      <w:r>
        <w:t>it</w:t>
      </w:r>
      <w:proofErr w:type="gramEnd"/>
      <w:r>
        <w:t xml:space="preserve"> </w:t>
      </w:r>
      <w:r w:rsidRPr="001841DF">
        <w:t xml:space="preserve">responses to the </w:t>
      </w:r>
      <w:proofErr w:type="spellStart"/>
      <w:r>
        <w:t>Nnwdaf_VFLTraining_Subscribe</w:t>
      </w:r>
      <w:proofErr w:type="spellEnd"/>
      <w:r w:rsidRPr="001841DF">
        <w:t xml:space="preserve"> service operation </w:t>
      </w:r>
      <w:r>
        <w:rPr>
          <w:rFonts w:hint="eastAsia"/>
          <w:lang w:eastAsia="zh-CN"/>
        </w:rPr>
        <w:t>as</w:t>
      </w:r>
      <w:r w:rsidRPr="001841DF">
        <w:t xml:space="preserve"> 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p>
    <w:p w14:paraId="09B2482B" w14:textId="77777777" w:rsidR="009012A8" w:rsidRDefault="009012A8" w:rsidP="009012A8">
      <w:pPr>
        <w:pStyle w:val="B2"/>
      </w:pPr>
      <w:r>
        <w:t>3b.</w:t>
      </w:r>
      <w:r>
        <w:tab/>
        <w:t xml:space="preserve">If the VFL client is a trusted AF, then </w:t>
      </w:r>
      <w:proofErr w:type="gramStart"/>
      <w:r>
        <w:t>it</w:t>
      </w:r>
      <w:proofErr w:type="gramEnd"/>
      <w:r>
        <w:t xml:space="preserve"> </w:t>
      </w:r>
      <w:r w:rsidRPr="001841DF">
        <w:t xml:space="preserve">responses to the </w:t>
      </w:r>
      <w:proofErr w:type="spellStart"/>
      <w:r>
        <w:t>Naf_VFLTraining_Subscribe</w:t>
      </w:r>
      <w:proofErr w:type="spellEnd"/>
      <w:r w:rsidRPr="001841DF">
        <w:t xml:space="preserve"> service operation </w:t>
      </w:r>
      <w:r>
        <w:rPr>
          <w:rFonts w:hint="eastAsia"/>
          <w:lang w:eastAsia="zh-CN"/>
        </w:rPr>
        <w:t>as</w:t>
      </w:r>
      <w:r w:rsidRPr="001841DF">
        <w:t xml:space="preserve"> are described in clause</w:t>
      </w:r>
      <w:r>
        <w:t> </w:t>
      </w:r>
      <w:r w:rsidRPr="000503DA">
        <w:rPr>
          <w:rFonts w:hint="eastAsia"/>
          <w:lang w:eastAsia="zh-CN"/>
        </w:rPr>
        <w:t>5</w:t>
      </w:r>
      <w:r w:rsidRPr="000503DA">
        <w:t>.</w:t>
      </w:r>
      <w:r w:rsidRPr="000503DA">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p>
    <w:p w14:paraId="17875CD6" w14:textId="736473B3" w:rsidR="009012A8" w:rsidRDefault="009012A8" w:rsidP="009012A8">
      <w:pPr>
        <w:pStyle w:val="B2"/>
      </w:pPr>
      <w:r>
        <w:t>3c-1-3c-2.</w:t>
      </w:r>
      <w:r>
        <w:tab/>
        <w:t xml:space="preserve">If the VFL client is an untrusted AF, then it will send the response to the VFL server through NEF by invoking </w:t>
      </w:r>
      <w:proofErr w:type="spellStart"/>
      <w:r>
        <w:t>Naf_VFLTraining_Subscribe</w:t>
      </w:r>
      <w:proofErr w:type="spellEnd"/>
      <w:r>
        <w:t xml:space="preserve"> </w:t>
      </w:r>
      <w:proofErr w:type="spellStart"/>
      <w:r>
        <w:t>reponse</w:t>
      </w:r>
      <w:proofErr w:type="spellEnd"/>
      <w:r>
        <w:t xml:space="preserve">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rPr>
          <w:rFonts w:hint="eastAsia"/>
          <w:lang w:eastAsia="zh-CN"/>
        </w:rPr>
        <w:t xml:space="preserve">, </w:t>
      </w:r>
      <w:r>
        <w:t xml:space="preserve">and the NEF </w:t>
      </w:r>
      <w:r>
        <w:rPr>
          <w:rFonts w:hint="eastAsia"/>
          <w:lang w:eastAsia="zh-CN"/>
        </w:rPr>
        <w:t xml:space="preserve">then </w:t>
      </w:r>
      <w:r>
        <w:t xml:space="preserve">invoking </w:t>
      </w:r>
      <w:proofErr w:type="spellStart"/>
      <w:r>
        <w:t>Nnef_VFLTraining_Subscribe</w:t>
      </w:r>
      <w:proofErr w:type="spellEnd"/>
      <w:r>
        <w:t xml:space="preserve"> response </w:t>
      </w:r>
      <w:r>
        <w:rPr>
          <w:rFonts w:hint="eastAsia"/>
          <w:lang w:eastAsia="zh-CN"/>
        </w:rPr>
        <w:t>as</w:t>
      </w:r>
      <w:r w:rsidRPr="001841DF">
        <w:t xml:space="preserve"> described in clause</w:t>
      </w:r>
      <w:r>
        <w:t> </w:t>
      </w:r>
      <w:r w:rsidRPr="00247F2F">
        <w:rPr>
          <w:rFonts w:hint="eastAsia"/>
          <w:lang w:eastAsia="zh-CN"/>
        </w:rPr>
        <w:t>TBD</w:t>
      </w:r>
      <w:r w:rsidRPr="001841DF">
        <w:t xml:space="preserve"> of 3GPP</w:t>
      </w:r>
      <w:r>
        <w:t> </w:t>
      </w:r>
      <w:r w:rsidRPr="001841DF">
        <w:t>TS</w:t>
      </w:r>
      <w:r>
        <w:t> </w:t>
      </w:r>
      <w:r w:rsidRPr="001841DF">
        <w:t>29.5</w:t>
      </w:r>
      <w:r>
        <w:rPr>
          <w:rFonts w:hint="eastAsia"/>
          <w:lang w:eastAsia="zh-CN"/>
        </w:rPr>
        <w:t>91</w:t>
      </w:r>
      <w:r>
        <w:t> </w:t>
      </w:r>
      <w:r w:rsidRPr="001841DF">
        <w:t>[</w:t>
      </w:r>
      <w:ins w:id="55" w:author="Ericsson_Maria Liang" w:date="2025-10-28T20:07:00Z">
        <w:r>
          <w:rPr>
            <w:lang w:eastAsia="zh-CN"/>
          </w:rPr>
          <w:t>11</w:t>
        </w:r>
      </w:ins>
      <w:del w:id="56" w:author="Ericsson_Maria Liang" w:date="2025-10-28T20:07:00Z">
        <w:r w:rsidDel="009012A8">
          <w:rPr>
            <w:lang w:eastAsia="zh-CN"/>
          </w:rPr>
          <w:delText>54</w:delText>
        </w:r>
      </w:del>
      <w:r w:rsidRPr="001841DF">
        <w:t>].</w:t>
      </w:r>
    </w:p>
    <w:p w14:paraId="3F012E99" w14:textId="77777777" w:rsidR="009012A8" w:rsidRPr="00972BA7" w:rsidRDefault="009012A8" w:rsidP="009012A8">
      <w:pPr>
        <w:pStyle w:val="EditorsNote"/>
      </w:pPr>
      <w:r>
        <w:rPr>
          <w:rFonts w:hint="eastAsia"/>
          <w:lang w:eastAsia="zh-CN"/>
        </w:rPr>
        <w:t>Editor</w:t>
      </w:r>
      <w:r>
        <w:rPr>
          <w:lang w:eastAsia="zh-CN"/>
        </w:rPr>
        <w:t>’</w:t>
      </w:r>
      <w:r>
        <w:rPr>
          <w:rFonts w:hint="eastAsia"/>
          <w:lang w:eastAsia="zh-CN"/>
        </w:rPr>
        <w:t xml:space="preserve">s Note: (CR0164, </w:t>
      </w:r>
      <w:proofErr w:type="gramStart"/>
      <w:r>
        <w:rPr>
          <w:rFonts w:hint="eastAsia"/>
          <w:lang w:eastAsia="zh-CN"/>
        </w:rPr>
        <w:t>WI:AIML</w:t>
      </w:r>
      <w:proofErr w:type="gramEnd"/>
      <w:r>
        <w:rPr>
          <w:rFonts w:hint="eastAsia"/>
          <w:lang w:eastAsia="zh-CN"/>
        </w:rPr>
        <w:t xml:space="preserve">_CN) The southbound </w:t>
      </w:r>
      <w:proofErr w:type="spellStart"/>
      <w:r>
        <w:rPr>
          <w:lang w:eastAsia="zh-CN"/>
        </w:rPr>
        <w:t>Nnef_VFLTraining_</w:t>
      </w:r>
      <w:r>
        <w:t>Subscribe</w:t>
      </w:r>
      <w:proofErr w:type="spellEnd"/>
      <w:r>
        <w:t xml:space="preserve"> </w:t>
      </w:r>
      <w:r>
        <w:rPr>
          <w:lang w:eastAsia="zh-CN"/>
        </w:rPr>
        <w:t>service</w:t>
      </w:r>
      <w:r>
        <w:t xml:space="preserve"> operations</w:t>
      </w:r>
      <w:r>
        <w:rPr>
          <w:rFonts w:hint="eastAsia"/>
          <w:lang w:eastAsia="zh-CN"/>
        </w:rPr>
        <w:t xml:space="preserve"> is to be defined in </w:t>
      </w:r>
      <w:r>
        <w:t>3GPP TS 29.5</w:t>
      </w:r>
      <w:r>
        <w:rPr>
          <w:rFonts w:hint="eastAsia"/>
          <w:lang w:eastAsia="zh-CN"/>
        </w:rPr>
        <w:t>91.</w:t>
      </w:r>
    </w:p>
    <w:p w14:paraId="2B65678B" w14:textId="77777777" w:rsidR="009012A8" w:rsidRDefault="009012A8" w:rsidP="009012A8">
      <w:pPr>
        <w:pStyle w:val="B10"/>
      </w:pPr>
      <w:r>
        <w:t>4</w:t>
      </w:r>
      <w:r w:rsidRPr="0004077C">
        <w:t>.</w:t>
      </w:r>
      <w:r w:rsidRPr="0004077C">
        <w:tab/>
      </w:r>
      <w:r>
        <w:t>The VFL server decides what VFL clients shall participate in the VFL training procedure</w:t>
      </w:r>
      <w:r>
        <w:rPr>
          <w:rFonts w:hint="eastAsia"/>
          <w:lang w:eastAsia="zh-CN"/>
        </w:rPr>
        <w:t xml:space="preserve"> according to the </w:t>
      </w:r>
      <w:r>
        <w:t>subscription accepted.</w:t>
      </w:r>
    </w:p>
    <w:bookmarkEnd w:id="51"/>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75614" w14:textId="77777777" w:rsidR="004D4758" w:rsidRDefault="004D4758">
      <w:pPr>
        <w:spacing w:after="0"/>
      </w:pPr>
      <w:r>
        <w:separator/>
      </w:r>
    </w:p>
  </w:endnote>
  <w:endnote w:type="continuationSeparator" w:id="0">
    <w:p w14:paraId="4C72A117" w14:textId="77777777" w:rsidR="004D4758" w:rsidRDefault="004D4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BC49C" w14:textId="77777777" w:rsidR="004D4758" w:rsidRDefault="004D4758">
      <w:pPr>
        <w:spacing w:after="0"/>
      </w:pPr>
      <w:r>
        <w:separator/>
      </w:r>
    </w:p>
  </w:footnote>
  <w:footnote w:type="continuationSeparator" w:id="0">
    <w:p w14:paraId="45A02D24" w14:textId="77777777" w:rsidR="004D4758" w:rsidRDefault="004D4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0E96"/>
    <w:rsid w:val="000B4F1A"/>
    <w:rsid w:val="000B6A72"/>
    <w:rsid w:val="000D29E7"/>
    <w:rsid w:val="000D3D34"/>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86482"/>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3506"/>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203A"/>
    <w:rsid w:val="003B3A8E"/>
    <w:rsid w:val="003B46A1"/>
    <w:rsid w:val="003B6113"/>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001F"/>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4758"/>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309A"/>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6F747D"/>
    <w:rsid w:val="00701649"/>
    <w:rsid w:val="00701E50"/>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8FD"/>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12A8"/>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0F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37C8"/>
    <w:rsid w:val="00B44C78"/>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54C6"/>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8538FD"/>
    <w:rPr>
      <w:rFonts w:ascii="Times New Roman" w:hAnsi="Times New Roman"/>
      <w:lang w:val="en-GB" w:eastAsia="en-US"/>
    </w:rPr>
  </w:style>
  <w:style w:type="character" w:customStyle="1" w:styleId="16">
    <w:name w:val="页脚 字符1"/>
    <w:rsid w:val="008538FD"/>
    <w:rPr>
      <w:rFonts w:ascii="Arial" w:hAnsi="Arial"/>
      <w:b/>
      <w:i/>
      <w:noProof/>
      <w:sz w:val="18"/>
      <w:lang w:val="en-GB" w:eastAsia="en-US"/>
    </w:rPr>
  </w:style>
  <w:style w:type="character" w:customStyle="1" w:styleId="54">
    <w:name w:val="标题 5 字符4"/>
    <w:rsid w:val="008538FD"/>
    <w:rPr>
      <w:rFonts w:ascii="Arial" w:hAnsi="Arial"/>
      <w:sz w:val="22"/>
      <w:lang w:val="en-GB" w:eastAsia="en-US"/>
    </w:rPr>
  </w:style>
  <w:style w:type="character" w:customStyle="1" w:styleId="B3Car">
    <w:name w:val="B3 Car"/>
    <w:rsid w:val="008538FD"/>
    <w:rPr>
      <w:rFonts w:ascii="Times New Roman" w:hAnsi="Times New Roman"/>
      <w:lang w:val="en-GB" w:eastAsia="en-US"/>
    </w:rPr>
  </w:style>
  <w:style w:type="character" w:customStyle="1" w:styleId="ZDONTMODIFY">
    <w:name w:val="ZDONTMODIFY"/>
    <w:rsid w:val="008538FD"/>
  </w:style>
  <w:style w:type="character" w:customStyle="1" w:styleId="ZREGNAME">
    <w:name w:val="ZREGNAME"/>
    <w:uiPriority w:val="99"/>
    <w:rsid w:val="008538FD"/>
  </w:style>
  <w:style w:type="character" w:customStyle="1" w:styleId="1Char">
    <w:name w:val="标题 1 Char"/>
    <w:rsid w:val="008538FD"/>
    <w:rPr>
      <w:rFonts w:ascii="Arial" w:hAnsi="Arial"/>
      <w:sz w:val="36"/>
      <w:lang w:val="en-GB" w:eastAsia="en-US"/>
    </w:rPr>
  </w:style>
  <w:style w:type="numbering" w:customStyle="1" w:styleId="NoList1">
    <w:name w:val="No List1"/>
    <w:next w:val="NoList"/>
    <w:uiPriority w:val="99"/>
    <w:semiHidden/>
    <w:rsid w:val="008538FD"/>
  </w:style>
  <w:style w:type="numbering" w:customStyle="1" w:styleId="NoList2">
    <w:name w:val="No List2"/>
    <w:next w:val="NoList"/>
    <w:uiPriority w:val="99"/>
    <w:semiHidden/>
    <w:rsid w:val="008538FD"/>
  </w:style>
  <w:style w:type="numbering" w:customStyle="1" w:styleId="NoList3">
    <w:name w:val="No List3"/>
    <w:next w:val="NoList"/>
    <w:uiPriority w:val="99"/>
    <w:semiHidden/>
    <w:rsid w:val="008538FD"/>
  </w:style>
  <w:style w:type="numbering" w:customStyle="1" w:styleId="NoList4">
    <w:name w:val="No List4"/>
    <w:next w:val="NoList"/>
    <w:uiPriority w:val="99"/>
    <w:semiHidden/>
    <w:unhideWhenUsed/>
    <w:rsid w:val="008538FD"/>
  </w:style>
  <w:style w:type="numbering" w:customStyle="1" w:styleId="NoList5">
    <w:name w:val="No List5"/>
    <w:next w:val="NoList"/>
    <w:uiPriority w:val="99"/>
    <w:semiHidden/>
    <w:rsid w:val="008538FD"/>
  </w:style>
  <w:style w:type="numbering" w:customStyle="1" w:styleId="NoList6">
    <w:name w:val="No List6"/>
    <w:next w:val="NoList"/>
    <w:uiPriority w:val="99"/>
    <w:semiHidden/>
    <w:rsid w:val="008538FD"/>
  </w:style>
  <w:style w:type="numbering" w:customStyle="1" w:styleId="NoList7">
    <w:name w:val="No List7"/>
    <w:next w:val="NoList"/>
    <w:uiPriority w:val="99"/>
    <w:semiHidden/>
    <w:rsid w:val="008538FD"/>
  </w:style>
  <w:style w:type="character" w:customStyle="1" w:styleId="normaltextrun">
    <w:name w:val="normaltextrun"/>
    <w:rsid w:val="008538FD"/>
  </w:style>
  <w:style w:type="paragraph" w:customStyle="1" w:styleId="tablecontent">
    <w:name w:val="table content"/>
    <w:basedOn w:val="TAL"/>
    <w:link w:val="tablecontentChar"/>
    <w:qFormat/>
    <w:rsid w:val="008538FD"/>
    <w:rPr>
      <w:lang w:eastAsia="x-none"/>
    </w:rPr>
  </w:style>
  <w:style w:type="character" w:customStyle="1" w:styleId="tablecontentChar">
    <w:name w:val="table content Char"/>
    <w:link w:val="tablecontent"/>
    <w:rsid w:val="008538FD"/>
    <w:rPr>
      <w:rFonts w:ascii="Arial" w:hAnsi="Arial"/>
      <w:sz w:val="18"/>
      <w:lang w:val="en-GB" w:eastAsia="x-none"/>
    </w:rPr>
  </w:style>
  <w:style w:type="paragraph" w:customStyle="1" w:styleId="IvDbodytext">
    <w:name w:val="IvD bodytext"/>
    <w:basedOn w:val="BodyText"/>
    <w:link w:val="IvDbodytextChar"/>
    <w:qFormat/>
    <w:rsid w:val="008538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538FD"/>
    <w:rPr>
      <w:rFonts w:ascii="Arial" w:hAnsi="Arial"/>
      <w:spacing w:val="2"/>
      <w:lang w:val="en-GB" w:eastAsia="en-US"/>
    </w:rPr>
  </w:style>
  <w:style w:type="character" w:customStyle="1" w:styleId="2">
    <w:name w:val="页脚 字符2"/>
    <w:rsid w:val="008538FD"/>
    <w:rPr>
      <w:rFonts w:ascii="Arial" w:hAnsi="Arial"/>
      <w:b/>
      <w:i/>
      <w:noProof/>
      <w:sz w:val="18"/>
      <w:lang w:val="en-GB" w:eastAsia="en-US"/>
    </w:rPr>
  </w:style>
  <w:style w:type="table" w:customStyle="1" w:styleId="TableGrid7">
    <w:name w:val="Table Grid7"/>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538FD"/>
    <w:rPr>
      <w:rFonts w:ascii="Times New Roman" w:hAnsi="Times New Roman"/>
      <w:lang w:val="en-GB" w:eastAsia="en-US"/>
    </w:rPr>
  </w:style>
  <w:style w:type="table" w:customStyle="1" w:styleId="TableGrid8">
    <w:name w:val="Table Grid8"/>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8538FD"/>
  </w:style>
  <w:style w:type="table" w:customStyle="1" w:styleId="TableGrid11">
    <w:name w:val="Table Grid11"/>
    <w:basedOn w:val="TableNormal"/>
    <w:next w:val="TableGrid"/>
    <w:uiPriority w:val="39"/>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8538FD"/>
  </w:style>
  <w:style w:type="table" w:customStyle="1" w:styleId="TableGrid12">
    <w:name w:val="Table Grid12"/>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8538FD"/>
  </w:style>
  <w:style w:type="table" w:customStyle="1" w:styleId="TableGrid13">
    <w:name w:val="Table Grid13"/>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538FD"/>
  </w:style>
  <w:style w:type="table" w:customStyle="1" w:styleId="TableGrid14">
    <w:name w:val="Table Grid14"/>
    <w:basedOn w:val="TableNormal"/>
    <w:next w:val="TableGrid"/>
    <w:rsid w:val="008538F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538FD"/>
  </w:style>
  <w:style w:type="character" w:customStyle="1" w:styleId="20">
    <w:name w:val="未处理的提及2"/>
    <w:uiPriority w:val="99"/>
    <w:semiHidden/>
    <w:unhideWhenUsed/>
    <w:rsid w:val="008538FD"/>
    <w:rPr>
      <w:color w:val="808080"/>
      <w:shd w:val="clear" w:color="auto" w:fill="E6E6E6"/>
    </w:rPr>
  </w:style>
  <w:style w:type="table" w:customStyle="1" w:styleId="TableGrid15">
    <w:name w:val="Table Grid15"/>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538FD"/>
  </w:style>
  <w:style w:type="table" w:customStyle="1" w:styleId="TableGrid16">
    <w:name w:val="Table Grid16"/>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8538FD"/>
  </w:style>
  <w:style w:type="numbering" w:customStyle="1" w:styleId="NoList21">
    <w:name w:val="No List21"/>
    <w:next w:val="NoList"/>
    <w:uiPriority w:val="99"/>
    <w:semiHidden/>
    <w:rsid w:val="008538FD"/>
  </w:style>
  <w:style w:type="numbering" w:customStyle="1" w:styleId="NoList31">
    <w:name w:val="No List31"/>
    <w:next w:val="NoList"/>
    <w:uiPriority w:val="99"/>
    <w:semiHidden/>
    <w:rsid w:val="008538FD"/>
  </w:style>
  <w:style w:type="numbering" w:customStyle="1" w:styleId="NoList41">
    <w:name w:val="No List41"/>
    <w:next w:val="NoList"/>
    <w:uiPriority w:val="99"/>
    <w:semiHidden/>
    <w:unhideWhenUsed/>
    <w:rsid w:val="008538FD"/>
  </w:style>
  <w:style w:type="numbering" w:customStyle="1" w:styleId="NoList51">
    <w:name w:val="No List51"/>
    <w:next w:val="NoList"/>
    <w:uiPriority w:val="99"/>
    <w:semiHidden/>
    <w:rsid w:val="008538FD"/>
  </w:style>
  <w:style w:type="numbering" w:customStyle="1" w:styleId="NoList61">
    <w:name w:val="No List61"/>
    <w:next w:val="NoList"/>
    <w:uiPriority w:val="99"/>
    <w:semiHidden/>
    <w:rsid w:val="008538FD"/>
  </w:style>
  <w:style w:type="numbering" w:customStyle="1" w:styleId="NoList71">
    <w:name w:val="No List71"/>
    <w:next w:val="NoList"/>
    <w:uiPriority w:val="99"/>
    <w:semiHidden/>
    <w:rsid w:val="008538FD"/>
  </w:style>
  <w:style w:type="numbering" w:customStyle="1" w:styleId="NoList15">
    <w:name w:val="No List15"/>
    <w:next w:val="NoList"/>
    <w:uiPriority w:val="99"/>
    <w:semiHidden/>
    <w:unhideWhenUsed/>
    <w:rsid w:val="008538FD"/>
  </w:style>
  <w:style w:type="table" w:customStyle="1" w:styleId="TableGrid17">
    <w:name w:val="Table Grid17"/>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8538FD"/>
  </w:style>
  <w:style w:type="numbering" w:customStyle="1" w:styleId="NoList22">
    <w:name w:val="No List22"/>
    <w:next w:val="NoList"/>
    <w:uiPriority w:val="99"/>
    <w:semiHidden/>
    <w:rsid w:val="008538FD"/>
  </w:style>
  <w:style w:type="numbering" w:customStyle="1" w:styleId="NoList32">
    <w:name w:val="No List32"/>
    <w:next w:val="NoList"/>
    <w:uiPriority w:val="99"/>
    <w:semiHidden/>
    <w:rsid w:val="008538FD"/>
  </w:style>
  <w:style w:type="numbering" w:customStyle="1" w:styleId="NoList42">
    <w:name w:val="No List42"/>
    <w:next w:val="NoList"/>
    <w:uiPriority w:val="99"/>
    <w:semiHidden/>
    <w:unhideWhenUsed/>
    <w:rsid w:val="008538FD"/>
  </w:style>
  <w:style w:type="numbering" w:customStyle="1" w:styleId="NoList52">
    <w:name w:val="No List52"/>
    <w:next w:val="NoList"/>
    <w:uiPriority w:val="99"/>
    <w:semiHidden/>
    <w:rsid w:val="008538FD"/>
  </w:style>
  <w:style w:type="numbering" w:customStyle="1" w:styleId="NoList62">
    <w:name w:val="No List62"/>
    <w:next w:val="NoList"/>
    <w:uiPriority w:val="99"/>
    <w:semiHidden/>
    <w:rsid w:val="008538FD"/>
  </w:style>
  <w:style w:type="numbering" w:customStyle="1" w:styleId="NoList72">
    <w:name w:val="No List72"/>
    <w:next w:val="NoList"/>
    <w:uiPriority w:val="99"/>
    <w:semiHidden/>
    <w:rsid w:val="008538FD"/>
  </w:style>
  <w:style w:type="numbering" w:customStyle="1" w:styleId="NoList17">
    <w:name w:val="No List17"/>
    <w:next w:val="NoList"/>
    <w:uiPriority w:val="99"/>
    <w:semiHidden/>
    <w:rsid w:val="008538FD"/>
  </w:style>
  <w:style w:type="table" w:customStyle="1" w:styleId="TableGrid18">
    <w:name w:val="Table Grid18"/>
    <w:basedOn w:val="TableNormal"/>
    <w:next w:val="TableGrid"/>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538FD"/>
  </w:style>
  <w:style w:type="table" w:customStyle="1" w:styleId="TableGrid19">
    <w:name w:val="Table Grid19"/>
    <w:basedOn w:val="TableNormal"/>
    <w:next w:val="TableGrid"/>
    <w:uiPriority w:val="39"/>
    <w:rsid w:val="008538F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8538FD"/>
    <w:rPr>
      <w:lang w:eastAsia="zh-CN"/>
    </w:rPr>
  </w:style>
  <w:style w:type="numbering" w:customStyle="1" w:styleId="NoList19">
    <w:name w:val="No List19"/>
    <w:next w:val="NoList"/>
    <w:uiPriority w:val="99"/>
    <w:semiHidden/>
    <w:unhideWhenUsed/>
    <w:rsid w:val="008538FD"/>
  </w:style>
  <w:style w:type="table" w:customStyle="1" w:styleId="TableGrid110">
    <w:name w:val="Table Grid110"/>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38F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8538FD"/>
  </w:style>
  <w:style w:type="table" w:customStyle="1" w:styleId="TableGrid20">
    <w:name w:val="Table Grid20"/>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8538FD"/>
  </w:style>
  <w:style w:type="table" w:customStyle="1" w:styleId="TableGrid22">
    <w:name w:val="Table Grid22"/>
    <w:basedOn w:val="TableNormal"/>
    <w:next w:val="TableGrid"/>
    <w:uiPriority w:val="39"/>
    <w:rsid w:val="008538FD"/>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538FD"/>
  </w:style>
  <w:style w:type="table" w:customStyle="1" w:styleId="TableGrid23">
    <w:name w:val="Table Grid23"/>
    <w:basedOn w:val="TableNormal"/>
    <w:next w:val="TableGrid"/>
    <w:rsid w:val="008538FD"/>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8538FD"/>
  </w:style>
  <w:style w:type="numbering" w:customStyle="1" w:styleId="NoList25">
    <w:name w:val="No List25"/>
    <w:next w:val="NoList"/>
    <w:uiPriority w:val="99"/>
    <w:semiHidden/>
    <w:rsid w:val="008538FD"/>
  </w:style>
  <w:style w:type="numbering" w:customStyle="1" w:styleId="NoList33">
    <w:name w:val="No List33"/>
    <w:next w:val="NoList"/>
    <w:uiPriority w:val="99"/>
    <w:semiHidden/>
    <w:rsid w:val="008538FD"/>
  </w:style>
  <w:style w:type="numbering" w:customStyle="1" w:styleId="NoList43">
    <w:name w:val="No List43"/>
    <w:next w:val="NoList"/>
    <w:uiPriority w:val="99"/>
    <w:semiHidden/>
    <w:unhideWhenUsed/>
    <w:rsid w:val="008538FD"/>
  </w:style>
  <w:style w:type="numbering" w:customStyle="1" w:styleId="NoList53">
    <w:name w:val="No List53"/>
    <w:next w:val="NoList"/>
    <w:uiPriority w:val="99"/>
    <w:semiHidden/>
    <w:rsid w:val="008538FD"/>
  </w:style>
  <w:style w:type="numbering" w:customStyle="1" w:styleId="NoList63">
    <w:name w:val="No List63"/>
    <w:next w:val="NoList"/>
    <w:uiPriority w:val="99"/>
    <w:semiHidden/>
    <w:rsid w:val="008538FD"/>
  </w:style>
  <w:style w:type="numbering" w:customStyle="1" w:styleId="NoList73">
    <w:name w:val="No List73"/>
    <w:next w:val="NoList"/>
    <w:uiPriority w:val="99"/>
    <w:semiHidden/>
    <w:rsid w:val="008538FD"/>
  </w:style>
  <w:style w:type="paragraph" w:customStyle="1" w:styleId="BlockText1">
    <w:name w:val="Block Text1"/>
    <w:basedOn w:val="Normal"/>
    <w:next w:val="BlockText"/>
    <w:semiHidden/>
    <w:unhideWhenUsed/>
    <w:rsid w:val="008538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538FD"/>
    <w:pPr>
      <w:spacing w:after="200"/>
    </w:pPr>
    <w:rPr>
      <w:i/>
      <w:iCs/>
      <w:color w:val="1F497D"/>
      <w:sz w:val="18"/>
      <w:szCs w:val="18"/>
    </w:rPr>
  </w:style>
  <w:style w:type="paragraph" w:customStyle="1" w:styleId="EnvelopeAddress1">
    <w:name w:val="Envelope Address1"/>
    <w:basedOn w:val="Normal"/>
    <w:next w:val="EnvelopeAddress"/>
    <w:semiHidden/>
    <w:unhideWhenUsed/>
    <w:rsid w:val="008538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538FD"/>
    <w:pPr>
      <w:spacing w:after="0"/>
    </w:pPr>
    <w:rPr>
      <w:rFonts w:ascii="Cambria" w:eastAsia="MS Gothic" w:hAnsi="Cambria"/>
    </w:rPr>
  </w:style>
  <w:style w:type="paragraph" w:customStyle="1" w:styleId="IndexHeading1">
    <w:name w:val="Index Heading1"/>
    <w:basedOn w:val="Normal"/>
    <w:next w:val="Index1"/>
    <w:semiHidden/>
    <w:unhideWhenUsed/>
    <w:rsid w:val="008538FD"/>
    <w:rPr>
      <w:rFonts w:ascii="Cambria" w:eastAsia="MS Gothic" w:hAnsi="Cambria"/>
      <w:b/>
      <w:bCs/>
    </w:rPr>
  </w:style>
  <w:style w:type="paragraph" w:customStyle="1" w:styleId="IntenseQuote1">
    <w:name w:val="Intense Quote1"/>
    <w:basedOn w:val="Normal"/>
    <w:next w:val="Normal"/>
    <w:uiPriority w:val="30"/>
    <w:qFormat/>
    <w:rsid w:val="008538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853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538FD"/>
    <w:pPr>
      <w:spacing w:before="200" w:after="160"/>
      <w:ind w:left="864" w:right="864"/>
      <w:jc w:val="center"/>
    </w:pPr>
    <w:rPr>
      <w:i/>
      <w:iCs/>
      <w:color w:val="404040"/>
    </w:rPr>
  </w:style>
  <w:style w:type="paragraph" w:customStyle="1" w:styleId="Subtitle1">
    <w:name w:val="Subtitle1"/>
    <w:basedOn w:val="Normal"/>
    <w:next w:val="Normal"/>
    <w:qFormat/>
    <w:rsid w:val="008538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538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538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538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538FD"/>
    <w:rPr>
      <w:i/>
      <w:iCs/>
      <w:color w:val="4472C4"/>
    </w:rPr>
  </w:style>
  <w:style w:type="character" w:customStyle="1" w:styleId="MessageHeaderChar1">
    <w:name w:val="Message Header Char1"/>
    <w:uiPriority w:val="99"/>
    <w:semiHidden/>
    <w:rsid w:val="008538FD"/>
    <w:rPr>
      <w:rFonts w:ascii="Calibri Light" w:eastAsia="DengXian Light" w:hAnsi="Calibri Light" w:cs="Times New Roman"/>
      <w:sz w:val="24"/>
      <w:szCs w:val="24"/>
      <w:shd w:val="pct20" w:color="auto" w:fill="auto"/>
    </w:rPr>
  </w:style>
  <w:style w:type="character" w:customStyle="1" w:styleId="QuoteChar1">
    <w:name w:val="Quote Char1"/>
    <w:uiPriority w:val="29"/>
    <w:rsid w:val="008538FD"/>
    <w:rPr>
      <w:i/>
      <w:iCs/>
      <w:color w:val="404040"/>
    </w:rPr>
  </w:style>
  <w:style w:type="character" w:customStyle="1" w:styleId="SubtitleChar1">
    <w:name w:val="Subtitle Char1"/>
    <w:uiPriority w:val="11"/>
    <w:rsid w:val="008538FD"/>
    <w:rPr>
      <w:color w:val="5A5A5A"/>
      <w:spacing w:val="15"/>
    </w:rPr>
  </w:style>
  <w:style w:type="character" w:customStyle="1" w:styleId="TitleChar1">
    <w:name w:val="Title Char1"/>
    <w:uiPriority w:val="10"/>
    <w:rsid w:val="008538FD"/>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8538FD"/>
  </w:style>
  <w:style w:type="numbering" w:customStyle="1" w:styleId="NoList211">
    <w:name w:val="No List211"/>
    <w:next w:val="NoList"/>
    <w:uiPriority w:val="99"/>
    <w:semiHidden/>
    <w:rsid w:val="008538FD"/>
  </w:style>
  <w:style w:type="numbering" w:customStyle="1" w:styleId="NoList311">
    <w:name w:val="No List311"/>
    <w:next w:val="NoList"/>
    <w:uiPriority w:val="99"/>
    <w:semiHidden/>
    <w:rsid w:val="008538FD"/>
  </w:style>
  <w:style w:type="numbering" w:customStyle="1" w:styleId="NoList411">
    <w:name w:val="No List411"/>
    <w:next w:val="NoList"/>
    <w:uiPriority w:val="99"/>
    <w:semiHidden/>
    <w:unhideWhenUsed/>
    <w:rsid w:val="008538FD"/>
  </w:style>
  <w:style w:type="numbering" w:customStyle="1" w:styleId="NoList511">
    <w:name w:val="No List511"/>
    <w:next w:val="NoList"/>
    <w:uiPriority w:val="99"/>
    <w:semiHidden/>
    <w:rsid w:val="008538FD"/>
  </w:style>
  <w:style w:type="numbering" w:customStyle="1" w:styleId="NoList81">
    <w:name w:val="No List81"/>
    <w:next w:val="NoList"/>
    <w:uiPriority w:val="99"/>
    <w:semiHidden/>
    <w:unhideWhenUsed/>
    <w:rsid w:val="008538FD"/>
  </w:style>
  <w:style w:type="table" w:customStyle="1" w:styleId="TableGrid62">
    <w:name w:val="Table Grid62"/>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8538FD"/>
  </w:style>
  <w:style w:type="table" w:customStyle="1" w:styleId="TableGrid71">
    <w:name w:val="Table Grid7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8538FD"/>
  </w:style>
  <w:style w:type="table" w:customStyle="1" w:styleId="TableGrid81">
    <w:name w:val="Table Grid8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538FD"/>
  </w:style>
  <w:style w:type="table" w:customStyle="1" w:styleId="TableGrid91">
    <w:name w:val="Table Grid9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538FD"/>
  </w:style>
  <w:style w:type="table" w:customStyle="1" w:styleId="TableGrid101">
    <w:name w:val="Table Grid101"/>
    <w:basedOn w:val="TableNormal"/>
    <w:next w:val="TableGrid"/>
    <w:rsid w:val="008538FD"/>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10013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2025-11-10T12:38:00Z</dcterms:created>
  <dcterms:modified xsi:type="dcterms:W3CDTF">2025-11-10T12:38:00Z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